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3CA9" w14:textId="29D8E08B" w:rsidR="006140EE" w:rsidRPr="008B771A" w:rsidRDefault="006140EE" w:rsidP="00A65E06">
      <w:pPr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71A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="00A65E06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A65E06" w:rsidRPr="008B771A">
        <w:rPr>
          <w:rFonts w:asciiTheme="minorHAnsi" w:hAnsiTheme="minorHAnsi" w:cstheme="minorHAnsi"/>
          <w:b/>
          <w:sz w:val="24"/>
          <w:szCs w:val="24"/>
        </w:rPr>
        <w:t>–</w:t>
      </w:r>
      <w:r w:rsidR="008B77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7BA0" w:rsidRPr="00C97BA0">
        <w:rPr>
          <w:rFonts w:asciiTheme="minorHAnsi" w:hAnsiTheme="minorHAnsi" w:cstheme="minorHAnsi"/>
          <w:b/>
          <w:sz w:val="24"/>
          <w:szCs w:val="24"/>
        </w:rPr>
        <w:t>PIBITI - CNPq/UEMA/FAPEMA/PIVIC</w:t>
      </w:r>
    </w:p>
    <w:p w14:paraId="36ADFA49" w14:textId="77777777" w:rsidR="00095E4A" w:rsidRPr="008B771A" w:rsidRDefault="00095E4A" w:rsidP="00095E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6782A8" w14:textId="77777777" w:rsidR="00095E4A" w:rsidRPr="008B771A" w:rsidRDefault="005912DB" w:rsidP="00095E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71A">
        <w:rPr>
          <w:rFonts w:asciiTheme="minorHAnsi" w:hAnsiTheme="minorHAnsi" w:cstheme="minorHAnsi"/>
          <w:b/>
          <w:sz w:val="24"/>
          <w:szCs w:val="24"/>
        </w:rPr>
        <w:t>TERMO DE CO</w:t>
      </w:r>
      <w:r w:rsidR="00095E4A" w:rsidRPr="008B771A">
        <w:rPr>
          <w:rFonts w:asciiTheme="minorHAnsi" w:hAnsiTheme="minorHAnsi" w:cstheme="minorHAnsi"/>
          <w:b/>
          <w:sz w:val="24"/>
          <w:szCs w:val="24"/>
        </w:rPr>
        <w:t>MPROMISSO</w:t>
      </w:r>
      <w:r w:rsidRPr="008B771A">
        <w:rPr>
          <w:rFonts w:asciiTheme="minorHAnsi" w:hAnsiTheme="minorHAnsi" w:cstheme="minorHAnsi"/>
          <w:b/>
          <w:sz w:val="24"/>
          <w:szCs w:val="24"/>
        </w:rPr>
        <w:t xml:space="preserve"> DO ORIENTADOR</w:t>
      </w:r>
    </w:p>
    <w:p w14:paraId="5D0C5373" w14:textId="77777777" w:rsidR="00095E4A" w:rsidRPr="008B771A" w:rsidRDefault="00095E4A" w:rsidP="00095E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EA5C9C" w14:textId="1D4A5097" w:rsidR="00095E4A" w:rsidRPr="008B771A" w:rsidRDefault="00C63373" w:rsidP="00F25EE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Eu</w:t>
      </w:r>
      <w:r w:rsidR="00F25EEB">
        <w:rPr>
          <w:rFonts w:asciiTheme="minorHAnsi" w:hAnsiTheme="minorHAnsi" w:cstheme="minorHAnsi"/>
          <w:sz w:val="24"/>
          <w:szCs w:val="24"/>
        </w:rPr>
        <w:t xml:space="preserve">, </w:t>
      </w:r>
      <w:r w:rsidR="00095E4A" w:rsidRPr="008B771A">
        <w:rPr>
          <w:rFonts w:asciiTheme="minorHAnsi" w:hAnsiTheme="minorHAnsi" w:cstheme="minorHAnsi"/>
          <w:sz w:val="24"/>
          <w:szCs w:val="24"/>
        </w:rPr>
        <w:t>professor</w:t>
      </w:r>
      <w:r w:rsidR="00F25EEB">
        <w:rPr>
          <w:rFonts w:asciiTheme="minorHAnsi" w:hAnsiTheme="minorHAnsi" w:cstheme="minorHAnsi"/>
          <w:sz w:val="24"/>
          <w:szCs w:val="24"/>
        </w:rPr>
        <w:t xml:space="preserve"> </w:t>
      </w:r>
      <w:r w:rsidR="00095E4A" w:rsidRPr="008B771A">
        <w:rPr>
          <w:rFonts w:asciiTheme="minorHAnsi" w:hAnsiTheme="minorHAnsi" w:cstheme="minorHAnsi"/>
          <w:sz w:val="24"/>
          <w:szCs w:val="24"/>
        </w:rPr>
        <w:t>(a)</w:t>
      </w:r>
      <w:r w:rsidRPr="008B771A">
        <w:rPr>
          <w:rFonts w:asciiTheme="minorHAnsi" w:hAnsiTheme="minorHAnsi" w:cstheme="minorHAnsi"/>
          <w:sz w:val="24"/>
          <w:szCs w:val="24"/>
        </w:rPr>
        <w:t>______</w:t>
      </w:r>
      <w:r w:rsidR="00095E4A" w:rsidRPr="008B771A">
        <w:rPr>
          <w:rFonts w:asciiTheme="minorHAnsi" w:hAnsiTheme="minorHAnsi" w:cstheme="minorHAnsi"/>
          <w:sz w:val="24"/>
          <w:szCs w:val="24"/>
        </w:rPr>
        <w:t>________________</w:t>
      </w:r>
      <w:r w:rsidR="00F25EEB">
        <w:rPr>
          <w:rFonts w:asciiTheme="minorHAnsi" w:hAnsiTheme="minorHAnsi" w:cstheme="minorHAnsi"/>
          <w:sz w:val="24"/>
          <w:szCs w:val="24"/>
        </w:rPr>
        <w:t>______</w:t>
      </w:r>
      <w:r w:rsidR="00095E4A" w:rsidRPr="008B771A">
        <w:rPr>
          <w:rFonts w:asciiTheme="minorHAnsi" w:hAnsiTheme="minorHAnsi" w:cstheme="minorHAnsi"/>
          <w:sz w:val="24"/>
          <w:szCs w:val="24"/>
        </w:rPr>
        <w:t>_______________________</w:t>
      </w:r>
      <w:r w:rsidRPr="008B771A">
        <w:rPr>
          <w:rFonts w:asciiTheme="minorHAnsi" w:hAnsiTheme="minorHAnsi" w:cstheme="minorHAnsi"/>
          <w:sz w:val="24"/>
          <w:szCs w:val="24"/>
        </w:rPr>
        <w:t>_________</w:t>
      </w:r>
      <w:r w:rsidR="00095E4A" w:rsidRPr="008B771A">
        <w:rPr>
          <w:rFonts w:asciiTheme="minorHAnsi" w:hAnsiTheme="minorHAnsi" w:cstheme="minorHAnsi"/>
          <w:sz w:val="24"/>
          <w:szCs w:val="24"/>
        </w:rPr>
        <w:t>,</w:t>
      </w:r>
      <w:r w:rsidR="00F25EEB">
        <w:rPr>
          <w:rFonts w:asciiTheme="minorHAnsi" w:hAnsiTheme="minorHAnsi" w:cstheme="minorHAnsi"/>
          <w:sz w:val="24"/>
          <w:szCs w:val="24"/>
        </w:rPr>
        <w:t xml:space="preserve"> </w:t>
      </w:r>
      <w:r w:rsidR="00095E4A" w:rsidRPr="008B771A">
        <w:rPr>
          <w:rFonts w:asciiTheme="minorHAnsi" w:hAnsiTheme="minorHAnsi" w:cstheme="minorHAnsi"/>
          <w:sz w:val="24"/>
          <w:szCs w:val="24"/>
        </w:rPr>
        <w:t xml:space="preserve">matrícula </w:t>
      </w:r>
      <w:r w:rsidR="006F3844" w:rsidRPr="008B771A">
        <w:rPr>
          <w:rFonts w:asciiTheme="minorHAnsi" w:hAnsiTheme="minorHAnsi" w:cstheme="minorHAnsi"/>
          <w:sz w:val="24"/>
          <w:szCs w:val="24"/>
        </w:rPr>
        <w:t>n°</w:t>
      </w:r>
      <w:r w:rsidR="00095E4A" w:rsidRPr="008B771A">
        <w:rPr>
          <w:rFonts w:asciiTheme="minorHAnsi" w:hAnsiTheme="minorHAnsi" w:cstheme="minorHAnsi"/>
          <w:sz w:val="24"/>
          <w:szCs w:val="24"/>
        </w:rPr>
        <w:t>_________</w:t>
      </w:r>
      <w:r w:rsidR="006F3844" w:rsidRPr="008B771A">
        <w:rPr>
          <w:rFonts w:asciiTheme="minorHAnsi" w:hAnsiTheme="minorHAnsi" w:cstheme="minorHAnsi"/>
          <w:sz w:val="24"/>
          <w:szCs w:val="24"/>
        </w:rPr>
        <w:t>_____</w:t>
      </w:r>
      <w:r w:rsidR="00095E4A" w:rsidRPr="008B771A">
        <w:rPr>
          <w:rFonts w:asciiTheme="minorHAnsi" w:hAnsiTheme="minorHAnsi" w:cstheme="minorHAnsi"/>
          <w:sz w:val="24"/>
          <w:szCs w:val="24"/>
        </w:rPr>
        <w:t xml:space="preserve"> comprometo-me </w:t>
      </w:r>
      <w:r w:rsidRPr="008B771A">
        <w:rPr>
          <w:rFonts w:asciiTheme="minorHAnsi" w:hAnsiTheme="minorHAnsi" w:cstheme="minorHAnsi"/>
          <w:sz w:val="24"/>
          <w:szCs w:val="24"/>
        </w:rPr>
        <w:t>a</w:t>
      </w:r>
      <w:r w:rsidR="000D14ED" w:rsidRPr="008B771A">
        <w:rPr>
          <w:rFonts w:asciiTheme="minorHAnsi" w:hAnsiTheme="minorHAnsi" w:cstheme="minorHAnsi"/>
          <w:sz w:val="24"/>
          <w:szCs w:val="24"/>
        </w:rPr>
        <w:t>:</w:t>
      </w:r>
    </w:p>
    <w:p w14:paraId="05EFB3DA" w14:textId="3A802E97" w:rsidR="00416359" w:rsidRPr="008B771A" w:rsidRDefault="00D53A2B" w:rsidP="006C203C">
      <w:pPr>
        <w:tabs>
          <w:tab w:val="left" w:pos="14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8B771A">
        <w:rPr>
          <w:rFonts w:asciiTheme="minorHAnsi" w:hAnsiTheme="minorHAnsi" w:cstheme="minorHAnsi"/>
          <w:sz w:val="24"/>
          <w:szCs w:val="24"/>
        </w:rPr>
        <w:t>1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Pr="008B771A">
        <w:rPr>
          <w:rFonts w:asciiTheme="minorHAnsi" w:hAnsiTheme="minorHAnsi" w:cstheme="minorHAnsi"/>
          <w:sz w:val="24"/>
          <w:szCs w:val="24"/>
        </w:rPr>
        <w:t>–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16359" w:rsidRPr="008B771A">
        <w:rPr>
          <w:rFonts w:asciiTheme="minorHAnsi" w:hAnsiTheme="minorHAnsi" w:cstheme="minorHAnsi"/>
          <w:sz w:val="24"/>
          <w:szCs w:val="24"/>
        </w:rPr>
        <w:t>acompanhar</w:t>
      </w:r>
      <w:proofErr w:type="gramEnd"/>
      <w:r w:rsidR="00416359" w:rsidRPr="008B771A">
        <w:rPr>
          <w:rFonts w:asciiTheme="minorHAnsi" w:hAnsiTheme="minorHAnsi" w:cstheme="minorHAnsi"/>
          <w:sz w:val="24"/>
          <w:szCs w:val="24"/>
        </w:rPr>
        <w:t xml:space="preserve"> a exposição do </w:t>
      </w:r>
      <w:r w:rsidR="007C0F99" w:rsidRPr="008B771A">
        <w:rPr>
          <w:rFonts w:asciiTheme="minorHAnsi" w:hAnsiTheme="minorHAnsi" w:cstheme="minorHAnsi"/>
          <w:sz w:val="24"/>
          <w:szCs w:val="24"/>
        </w:rPr>
        <w:t>aluno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, por ocasião do Seminário Prévio e do Seminário de Iniciação </w:t>
      </w:r>
      <w:r w:rsidR="00CE5182" w:rsidRPr="008B771A">
        <w:rPr>
          <w:rFonts w:asciiTheme="minorHAnsi" w:hAnsiTheme="minorHAnsi" w:cstheme="minorHAnsi"/>
          <w:sz w:val="24"/>
          <w:szCs w:val="24"/>
        </w:rPr>
        <w:t>em Desenvolvimento Tecnológico e Inovação (SEMITI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). Não podendo comparecer a uma das etapas aqui previstas, </w:t>
      </w:r>
      <w:r w:rsidR="003E6DB4" w:rsidRPr="008B771A">
        <w:rPr>
          <w:rFonts w:asciiTheme="minorHAnsi" w:hAnsiTheme="minorHAnsi" w:cstheme="minorHAnsi"/>
          <w:sz w:val="24"/>
          <w:szCs w:val="24"/>
        </w:rPr>
        <w:t>devo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designar oficialmente, em carta direcionada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Coordenação de Propriedade Intelectual - CPI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7C0F99" w:rsidRPr="008B771A">
        <w:rPr>
          <w:rFonts w:asciiTheme="minorHAnsi" w:hAnsiTheme="minorHAnsi" w:cstheme="minorHAnsi"/>
          <w:sz w:val="24"/>
          <w:szCs w:val="24"/>
        </w:rPr>
        <w:t>o docente da UEMA que irá me representar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57D36A3E" w14:textId="77777777" w:rsidR="00416359" w:rsidRPr="008B771A" w:rsidRDefault="00C63373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2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D53A2B" w:rsidRPr="008B771A">
        <w:rPr>
          <w:rFonts w:asciiTheme="minorHAnsi" w:hAnsiTheme="minorHAnsi" w:cstheme="minorHAnsi"/>
          <w:sz w:val="24"/>
          <w:szCs w:val="24"/>
        </w:rPr>
        <w:t>–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16359" w:rsidRPr="008B771A">
        <w:rPr>
          <w:rFonts w:asciiTheme="minorHAnsi" w:hAnsiTheme="minorHAnsi" w:cstheme="minorHAnsi"/>
          <w:sz w:val="24"/>
          <w:szCs w:val="24"/>
        </w:rPr>
        <w:t>orientar</w:t>
      </w:r>
      <w:proofErr w:type="gramEnd"/>
      <w:r w:rsidR="00416359" w:rsidRPr="008B771A">
        <w:rPr>
          <w:rFonts w:asciiTheme="minorHAnsi" w:hAnsiTheme="minorHAnsi" w:cstheme="minorHAnsi"/>
          <w:sz w:val="24"/>
          <w:szCs w:val="24"/>
        </w:rPr>
        <w:t xml:space="preserve"> o </w:t>
      </w:r>
      <w:r w:rsidR="007C0F99" w:rsidRPr="008B771A">
        <w:rPr>
          <w:rFonts w:asciiTheme="minorHAnsi" w:hAnsiTheme="minorHAnsi" w:cstheme="minorHAnsi"/>
          <w:sz w:val="24"/>
          <w:szCs w:val="24"/>
        </w:rPr>
        <w:t>aluno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nas distintas fases do trabalho científico, incluindo o preenchimento de fichas de avaliação bimestral do bolsista e a elaboração dos relatórios das atividades semestral e final, além de material par</w:t>
      </w:r>
      <w:r w:rsidR="001B0BA3" w:rsidRPr="008B771A">
        <w:rPr>
          <w:rFonts w:asciiTheme="minorHAnsi" w:hAnsiTheme="minorHAnsi" w:cstheme="minorHAnsi"/>
          <w:sz w:val="24"/>
          <w:szCs w:val="24"/>
        </w:rPr>
        <w:t>a apresentação dos resultados em</w:t>
      </w:r>
      <w:r w:rsidR="00C92CEA" w:rsidRPr="008B771A">
        <w:rPr>
          <w:rFonts w:asciiTheme="minorHAnsi" w:hAnsiTheme="minorHAnsi" w:cstheme="minorHAnsi"/>
          <w:sz w:val="24"/>
          <w:szCs w:val="24"/>
        </w:rPr>
        <w:t xml:space="preserve"> Slides,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Livro de Resumos</w:t>
      </w:r>
      <w:r w:rsidR="00C92CEA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416359" w:rsidRPr="008B771A">
        <w:rPr>
          <w:rFonts w:asciiTheme="minorHAnsi" w:hAnsiTheme="minorHAnsi" w:cstheme="minorHAnsi"/>
          <w:sz w:val="24"/>
          <w:szCs w:val="24"/>
        </w:rPr>
        <w:t>Congressos, Seminários e similares;</w:t>
      </w:r>
    </w:p>
    <w:p w14:paraId="649FA144" w14:textId="77777777" w:rsidR="00416359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3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C2359E" w:rsidRPr="008B771A">
        <w:rPr>
          <w:rFonts w:asciiTheme="minorHAnsi" w:hAnsiTheme="minorHAnsi" w:cstheme="minorHAnsi"/>
          <w:sz w:val="24"/>
          <w:szCs w:val="24"/>
        </w:rPr>
        <w:t>–</w:t>
      </w:r>
      <w:r w:rsidR="00C9735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63373" w:rsidRPr="008B771A">
        <w:rPr>
          <w:rFonts w:asciiTheme="minorHAnsi" w:hAnsiTheme="minorHAnsi" w:cstheme="minorHAnsi"/>
          <w:sz w:val="24"/>
          <w:szCs w:val="24"/>
        </w:rPr>
        <w:t>não</w:t>
      </w:r>
      <w:proofErr w:type="gramEnd"/>
      <w:r w:rsidR="00416359" w:rsidRPr="008B771A">
        <w:rPr>
          <w:rFonts w:asciiTheme="minorHAnsi" w:hAnsiTheme="minorHAnsi" w:cstheme="minorHAnsi"/>
          <w:sz w:val="24"/>
          <w:szCs w:val="24"/>
        </w:rPr>
        <w:t xml:space="preserve"> repassar a outro a orientação de </w:t>
      </w:r>
      <w:r w:rsidR="00C63373" w:rsidRPr="008B771A">
        <w:rPr>
          <w:rFonts w:asciiTheme="minorHAnsi" w:hAnsiTheme="minorHAnsi" w:cstheme="minorHAnsi"/>
          <w:sz w:val="24"/>
          <w:szCs w:val="24"/>
        </w:rPr>
        <w:t>m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eu(s) </w:t>
      </w:r>
      <w:r w:rsidR="007C0F99" w:rsidRPr="008B771A">
        <w:rPr>
          <w:rFonts w:asciiTheme="minorHAnsi" w:hAnsiTheme="minorHAnsi" w:cstheme="minorHAnsi"/>
          <w:sz w:val="24"/>
          <w:szCs w:val="24"/>
        </w:rPr>
        <w:t>aluno</w:t>
      </w:r>
      <w:r w:rsidR="00416359" w:rsidRPr="008B771A">
        <w:rPr>
          <w:rFonts w:asciiTheme="minorHAnsi" w:hAnsiTheme="minorHAnsi" w:cstheme="minorHAnsi"/>
          <w:sz w:val="24"/>
          <w:szCs w:val="24"/>
        </w:rPr>
        <w:t>(s). Em caso de impedimento eventual, a(s) bolsa(s) retorna(m) à</w:t>
      </w:r>
      <w:r w:rsidR="001B0BA3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416359" w:rsidRPr="008B77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Coordenação do Programa;</w:t>
      </w:r>
    </w:p>
    <w:p w14:paraId="5AFA9840" w14:textId="593418FF" w:rsidR="00416359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8B771A">
        <w:rPr>
          <w:rFonts w:asciiTheme="minorHAnsi" w:hAnsiTheme="minorHAnsi" w:cstheme="minorHAnsi"/>
          <w:sz w:val="24"/>
          <w:szCs w:val="24"/>
        </w:rPr>
        <w:t>4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C2359E" w:rsidRPr="008B771A">
        <w:rPr>
          <w:rFonts w:asciiTheme="minorHAnsi" w:hAnsiTheme="minorHAnsi" w:cstheme="minorHAnsi"/>
          <w:sz w:val="24"/>
          <w:szCs w:val="24"/>
        </w:rPr>
        <w:t>–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B22D5" w:rsidRPr="008B771A">
        <w:rPr>
          <w:rFonts w:asciiTheme="minorHAnsi" w:hAnsiTheme="minorHAnsi" w:cstheme="minorHAnsi"/>
          <w:sz w:val="24"/>
          <w:szCs w:val="24"/>
        </w:rPr>
        <w:t>solicitar</w:t>
      </w:r>
      <w:proofErr w:type="gramEnd"/>
      <w:r w:rsidR="00CB22D5" w:rsidRPr="008B771A">
        <w:rPr>
          <w:rFonts w:asciiTheme="minorHAnsi" w:hAnsiTheme="minorHAnsi" w:cstheme="minorHAnsi"/>
          <w:sz w:val="24"/>
          <w:szCs w:val="24"/>
        </w:rPr>
        <w:t xml:space="preserve"> substituição ou desligamento de bolsista a qualquer tempo, desde que encaminhe requerimen</w:t>
      </w:r>
      <w:r w:rsidR="00CC4375" w:rsidRPr="008B771A">
        <w:rPr>
          <w:rFonts w:asciiTheme="minorHAnsi" w:hAnsiTheme="minorHAnsi" w:cstheme="minorHAnsi"/>
          <w:sz w:val="24"/>
          <w:szCs w:val="24"/>
        </w:rPr>
        <w:t>to, em formulário próprio</w:t>
      </w:r>
      <w:r w:rsidR="00AB0BE0">
        <w:rPr>
          <w:rFonts w:asciiTheme="minorHAnsi" w:hAnsiTheme="minorHAnsi" w:cstheme="minorHAnsi"/>
          <w:sz w:val="24"/>
          <w:szCs w:val="24"/>
        </w:rPr>
        <w:t xml:space="preserve"> disponível no endereço </w:t>
      </w:r>
      <w:r w:rsidR="00AB0BE0" w:rsidRPr="00AB0BE0">
        <w:rPr>
          <w:rFonts w:asciiTheme="minorHAnsi" w:hAnsiTheme="minorHAnsi" w:cstheme="minorHAnsi"/>
          <w:sz w:val="24"/>
          <w:szCs w:val="24"/>
        </w:rPr>
        <w:t>www.inovacao.uema.br</w:t>
      </w:r>
      <w:r w:rsidR="00CC4375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5D47EF">
        <w:rPr>
          <w:rFonts w:asciiTheme="minorHAnsi" w:hAnsiTheme="minorHAnsi" w:cstheme="minorHAnsi"/>
          <w:sz w:val="24"/>
          <w:szCs w:val="24"/>
        </w:rPr>
        <w:t>à CPI</w:t>
      </w:r>
      <w:r w:rsidR="00CB22D5" w:rsidRPr="008B771A">
        <w:rPr>
          <w:rFonts w:asciiTheme="minorHAnsi" w:hAnsiTheme="minorHAnsi" w:cstheme="minorHAnsi"/>
          <w:sz w:val="24"/>
          <w:szCs w:val="24"/>
        </w:rPr>
        <w:t>, expondo os motivos dessa medida proposta. Ressalta-se que a substituição de um bolsista, caso seja necessária, deve</w:t>
      </w:r>
      <w:r w:rsidR="006C269C" w:rsidRPr="008B771A">
        <w:rPr>
          <w:rFonts w:asciiTheme="minorHAnsi" w:hAnsiTheme="minorHAnsi" w:cstheme="minorHAnsi"/>
          <w:sz w:val="24"/>
          <w:szCs w:val="24"/>
        </w:rPr>
        <w:t>rá</w:t>
      </w:r>
      <w:r w:rsidR="00CB22D5" w:rsidRPr="008B771A">
        <w:rPr>
          <w:rFonts w:asciiTheme="minorHAnsi" w:hAnsiTheme="minorHAnsi" w:cstheme="minorHAnsi"/>
          <w:sz w:val="24"/>
          <w:szCs w:val="24"/>
        </w:rPr>
        <w:t xml:space="preserve"> ser feita nos primeiros seis meses de vigência da bolsa. Após esse período caberá apenas o cancelamento da bolsa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5AAFB454" w14:textId="3A2905D0" w:rsidR="00BE3EC3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5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9E56EC" w:rsidRPr="008B771A">
        <w:rPr>
          <w:rFonts w:asciiTheme="minorHAnsi" w:hAnsiTheme="minorHAnsi" w:cstheme="minorHAnsi"/>
          <w:sz w:val="24"/>
          <w:szCs w:val="24"/>
        </w:rPr>
        <w:t>–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16359" w:rsidRPr="008B771A">
        <w:rPr>
          <w:rFonts w:asciiTheme="minorHAnsi" w:hAnsiTheme="minorHAnsi" w:cstheme="minorHAnsi"/>
          <w:sz w:val="24"/>
          <w:szCs w:val="24"/>
        </w:rPr>
        <w:t>emitir</w:t>
      </w:r>
      <w:proofErr w:type="gramEnd"/>
      <w:r w:rsidR="00416359" w:rsidRPr="008B771A">
        <w:rPr>
          <w:rFonts w:asciiTheme="minorHAnsi" w:hAnsiTheme="minorHAnsi" w:cstheme="minorHAnsi"/>
          <w:sz w:val="24"/>
          <w:szCs w:val="24"/>
        </w:rPr>
        <w:t xml:space="preserve"> parecer ad </w:t>
      </w:r>
      <w:proofErr w:type="spellStart"/>
      <w:r w:rsidR="00416359" w:rsidRPr="008B771A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416359" w:rsidRPr="008B771A">
        <w:rPr>
          <w:rFonts w:asciiTheme="minorHAnsi" w:hAnsiTheme="minorHAnsi" w:cstheme="minorHAnsi"/>
          <w:sz w:val="24"/>
          <w:szCs w:val="24"/>
        </w:rPr>
        <w:t>, sempre que solicitado,</w:t>
      </w:r>
      <w:r w:rsidR="004E1DDE" w:rsidRPr="008B771A">
        <w:rPr>
          <w:rFonts w:asciiTheme="minorHAnsi" w:hAnsiTheme="minorHAnsi" w:cstheme="minorHAnsi"/>
          <w:sz w:val="24"/>
          <w:szCs w:val="24"/>
        </w:rPr>
        <w:t xml:space="preserve"> pel</w:t>
      </w:r>
      <w:r w:rsidR="005D47EF">
        <w:rPr>
          <w:rFonts w:asciiTheme="minorHAnsi" w:hAnsiTheme="minorHAnsi" w:cstheme="minorHAnsi"/>
          <w:sz w:val="24"/>
          <w:szCs w:val="24"/>
        </w:rPr>
        <w:t>a CPI</w:t>
      </w:r>
      <w:r w:rsidR="004E1DDE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416359" w:rsidRPr="008B771A">
        <w:rPr>
          <w:rFonts w:asciiTheme="minorHAnsi" w:hAnsiTheme="minorHAnsi" w:cstheme="minorHAnsi"/>
          <w:sz w:val="24"/>
          <w:szCs w:val="24"/>
        </w:rPr>
        <w:t>ao longo de todo o período de vigência d</w:t>
      </w:r>
      <w:r w:rsidR="008A61AB" w:rsidRPr="008B771A">
        <w:rPr>
          <w:rFonts w:asciiTheme="minorHAnsi" w:hAnsiTheme="minorHAnsi" w:cstheme="minorHAnsi"/>
          <w:sz w:val="24"/>
          <w:szCs w:val="24"/>
        </w:rPr>
        <w:t>a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7C0F99" w:rsidRPr="008B771A">
        <w:rPr>
          <w:rFonts w:asciiTheme="minorHAnsi" w:hAnsiTheme="minorHAnsi" w:cstheme="minorHAnsi"/>
          <w:sz w:val="24"/>
          <w:szCs w:val="24"/>
        </w:rPr>
        <w:t>cota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21A5D5A1" w14:textId="3944FBCF" w:rsidR="00416359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8B771A">
        <w:rPr>
          <w:rFonts w:asciiTheme="minorHAnsi" w:hAnsiTheme="minorHAnsi" w:cstheme="minorHAnsi"/>
          <w:sz w:val="24"/>
          <w:szCs w:val="24"/>
        </w:rPr>
        <w:t>6</w:t>
      </w:r>
      <w:r w:rsidR="00BE3EC3" w:rsidRPr="008B771A">
        <w:rPr>
          <w:rFonts w:asciiTheme="minorHAnsi" w:hAnsiTheme="minorHAnsi" w:cstheme="minorHAnsi"/>
          <w:sz w:val="24"/>
          <w:szCs w:val="24"/>
        </w:rPr>
        <w:t xml:space="preserve"> – </w:t>
      </w:r>
      <w:proofErr w:type="gramStart"/>
      <w:r w:rsidR="00CC4375" w:rsidRPr="008B771A">
        <w:rPr>
          <w:rFonts w:asciiTheme="minorHAnsi" w:hAnsiTheme="minorHAnsi" w:cstheme="minorHAnsi"/>
          <w:sz w:val="24"/>
          <w:szCs w:val="24"/>
        </w:rPr>
        <w:t>informar</w:t>
      </w:r>
      <w:proofErr w:type="gramEnd"/>
      <w:r w:rsidR="00CC4375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="00CC4375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CPI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BE3EC3" w:rsidRPr="008B771A">
        <w:rPr>
          <w:rFonts w:asciiTheme="minorHAnsi" w:hAnsiTheme="minorHAnsi" w:cstheme="minorHAnsi"/>
          <w:sz w:val="24"/>
          <w:szCs w:val="24"/>
        </w:rPr>
        <w:t>no caso de afastamento integral d</w:t>
      </w:r>
      <w:r w:rsidR="00376429" w:rsidRPr="008B771A">
        <w:rPr>
          <w:rFonts w:asciiTheme="minorHAnsi" w:hAnsiTheme="minorHAnsi" w:cstheme="minorHAnsi"/>
          <w:sz w:val="24"/>
          <w:szCs w:val="24"/>
        </w:rPr>
        <w:t>e</w:t>
      </w:r>
      <w:r w:rsidR="00BE3EC3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376429" w:rsidRPr="008B771A">
        <w:rPr>
          <w:rFonts w:asciiTheme="minorHAnsi" w:hAnsiTheme="minorHAnsi" w:cstheme="minorHAnsi"/>
          <w:sz w:val="24"/>
          <w:szCs w:val="24"/>
        </w:rPr>
        <w:t>minhas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 atividades da UEMA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 para que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 a bolsa </w:t>
      </w:r>
      <w:r w:rsidR="00A05210" w:rsidRPr="008B771A">
        <w:rPr>
          <w:rFonts w:asciiTheme="minorHAnsi" w:hAnsiTheme="minorHAnsi" w:cstheme="minorHAnsi"/>
          <w:sz w:val="24"/>
          <w:szCs w:val="24"/>
        </w:rPr>
        <w:t>seja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 cancelada e </w:t>
      </w:r>
      <w:r w:rsidR="00BE3EC3" w:rsidRPr="008B771A">
        <w:rPr>
          <w:rFonts w:asciiTheme="minorHAnsi" w:hAnsiTheme="minorHAnsi" w:cstheme="minorHAnsi"/>
          <w:sz w:val="24"/>
          <w:szCs w:val="24"/>
        </w:rPr>
        <w:t>retorn</w:t>
      </w:r>
      <w:r w:rsidR="00A05210" w:rsidRPr="008B771A">
        <w:rPr>
          <w:rFonts w:asciiTheme="minorHAnsi" w:hAnsiTheme="minorHAnsi" w:cstheme="minorHAnsi"/>
          <w:sz w:val="24"/>
          <w:szCs w:val="24"/>
        </w:rPr>
        <w:t>e</w:t>
      </w:r>
      <w:r w:rsidR="00A1437C" w:rsidRPr="008B771A">
        <w:rPr>
          <w:rFonts w:asciiTheme="minorHAnsi" w:hAnsiTheme="minorHAnsi" w:cstheme="minorHAnsi"/>
          <w:sz w:val="24"/>
          <w:szCs w:val="24"/>
        </w:rPr>
        <w:t xml:space="preserve"> à Coordenação</w:t>
      </w:r>
      <w:r w:rsidR="00AD7273" w:rsidRPr="008B771A">
        <w:rPr>
          <w:rFonts w:asciiTheme="minorHAnsi" w:hAnsiTheme="minorHAnsi" w:cstheme="minorHAnsi"/>
          <w:sz w:val="24"/>
          <w:szCs w:val="24"/>
        </w:rPr>
        <w:t xml:space="preserve"> do Programa</w:t>
      </w:r>
      <w:r w:rsidR="00A1437C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A05210" w:rsidRPr="008B771A">
        <w:rPr>
          <w:rFonts w:asciiTheme="minorHAnsi" w:hAnsiTheme="minorHAnsi" w:cstheme="minorHAnsi"/>
          <w:sz w:val="24"/>
          <w:szCs w:val="24"/>
        </w:rPr>
        <w:t>s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alvo os casos em que o afastamento for por motivo de realização de estágios no exterior ou para cumprimento de </w:t>
      </w:r>
      <w:r w:rsidR="00B413BA" w:rsidRPr="008B771A">
        <w:rPr>
          <w:rFonts w:asciiTheme="minorHAnsi" w:hAnsiTheme="minorHAnsi" w:cstheme="minorHAnsi"/>
          <w:sz w:val="24"/>
          <w:szCs w:val="24"/>
        </w:rPr>
        <w:lastRenderedPageBreak/>
        <w:t>cargos ou funções fora da instituição, desde que o período de afastamento seja inferior a 90 dias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72015687" w14:textId="196FDE46" w:rsidR="000129DB" w:rsidRPr="008B771A" w:rsidRDefault="00A97FB3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7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6263C2" w:rsidRPr="008B771A">
        <w:rPr>
          <w:rFonts w:asciiTheme="minorHAnsi" w:hAnsiTheme="minorHAnsi" w:cstheme="minorHAnsi"/>
          <w:sz w:val="24"/>
          <w:szCs w:val="24"/>
        </w:rPr>
        <w:t>–</w:t>
      </w:r>
      <w:r w:rsidR="00E85F20" w:rsidRPr="008B77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85F20" w:rsidRPr="008B771A">
        <w:rPr>
          <w:rFonts w:asciiTheme="minorHAnsi" w:hAnsiTheme="minorHAnsi" w:cstheme="minorHAnsi"/>
          <w:sz w:val="24"/>
          <w:szCs w:val="24"/>
        </w:rPr>
        <w:t>solicitar</w:t>
      </w:r>
      <w:proofErr w:type="gramEnd"/>
      <w:r w:rsidR="00E85F20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="005517F6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CPI</w:t>
      </w:r>
      <w:r w:rsidR="000129DB" w:rsidRPr="008B771A">
        <w:rPr>
          <w:rFonts w:asciiTheme="minorHAnsi" w:hAnsiTheme="minorHAnsi" w:cstheme="minorHAnsi"/>
          <w:sz w:val="24"/>
          <w:szCs w:val="24"/>
        </w:rPr>
        <w:t>, o imediato cancelamento da bolsa, nos casos em que o bolsista apresentar desempenho insuficiente, desistência do curso ou da bolsa, trancamento de matrícula, acúmulo de bolsa de outra agência, vínculo empregatício</w:t>
      </w:r>
      <w:r w:rsidR="002F7C09">
        <w:rPr>
          <w:rFonts w:asciiTheme="minorHAnsi" w:hAnsiTheme="minorHAnsi" w:cstheme="minorHAnsi"/>
          <w:sz w:val="24"/>
          <w:szCs w:val="24"/>
        </w:rPr>
        <w:t xml:space="preserve"> ou acadêmico incompatível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D35D25" w:rsidRPr="008B771A">
        <w:rPr>
          <w:rFonts w:asciiTheme="minorHAnsi" w:hAnsiTheme="minorHAnsi" w:cstheme="minorHAnsi"/>
          <w:sz w:val="24"/>
          <w:szCs w:val="24"/>
        </w:rPr>
        <w:t>conclusão de curso de graduação</w:t>
      </w:r>
      <w:r w:rsidR="00D35D25">
        <w:rPr>
          <w:rFonts w:asciiTheme="minorHAnsi" w:hAnsiTheme="minorHAnsi" w:cstheme="minorHAnsi"/>
          <w:sz w:val="24"/>
          <w:szCs w:val="24"/>
        </w:rPr>
        <w:t xml:space="preserve">, 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não atendimento aos requisitos estipulados pelo </w:t>
      </w:r>
      <w:r w:rsidR="00F86FBA" w:rsidRPr="008B771A">
        <w:rPr>
          <w:rFonts w:asciiTheme="minorHAnsi" w:hAnsiTheme="minorHAnsi" w:cstheme="minorHAnsi"/>
          <w:sz w:val="24"/>
          <w:szCs w:val="24"/>
        </w:rPr>
        <w:t>Programa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 ou outros motivos devidamente justificados, devendo a citada solicitaç</w:t>
      </w:r>
      <w:r w:rsidR="007C0F99" w:rsidRPr="008B771A">
        <w:rPr>
          <w:rFonts w:asciiTheme="minorHAnsi" w:hAnsiTheme="minorHAnsi" w:cstheme="minorHAnsi"/>
          <w:sz w:val="24"/>
          <w:szCs w:val="24"/>
        </w:rPr>
        <w:t>ão conter a ciência do bolsista;</w:t>
      </w:r>
    </w:p>
    <w:p w14:paraId="38617F77" w14:textId="77777777" w:rsidR="007C0F99" w:rsidRPr="008B771A" w:rsidRDefault="007C0F99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 xml:space="preserve">8 – </w:t>
      </w:r>
      <w:proofErr w:type="gramStart"/>
      <w:r w:rsidRPr="008B771A">
        <w:rPr>
          <w:rFonts w:asciiTheme="minorHAnsi" w:hAnsiTheme="minorHAnsi" w:cstheme="minorHAnsi"/>
          <w:sz w:val="24"/>
          <w:szCs w:val="24"/>
        </w:rPr>
        <w:t>compor</w:t>
      </w:r>
      <w:proofErr w:type="gramEnd"/>
      <w:r w:rsidRPr="008B771A">
        <w:rPr>
          <w:rFonts w:asciiTheme="minorHAnsi" w:hAnsiTheme="minorHAnsi" w:cstheme="minorHAnsi"/>
          <w:sz w:val="24"/>
          <w:szCs w:val="24"/>
        </w:rPr>
        <w:t xml:space="preserve"> bancas examinadoras por ocasião</w:t>
      </w:r>
      <w:r w:rsidR="00445314" w:rsidRPr="008B771A">
        <w:rPr>
          <w:rFonts w:asciiTheme="minorHAnsi" w:hAnsiTheme="minorHAnsi" w:cstheme="minorHAnsi"/>
          <w:sz w:val="24"/>
          <w:szCs w:val="24"/>
        </w:rPr>
        <w:t xml:space="preserve"> do Seminário Prévio ou do SEMITI</w:t>
      </w:r>
      <w:r w:rsidRPr="008B771A">
        <w:rPr>
          <w:rFonts w:asciiTheme="minorHAnsi" w:hAnsiTheme="minorHAnsi" w:cstheme="minorHAnsi"/>
          <w:sz w:val="24"/>
          <w:szCs w:val="24"/>
        </w:rPr>
        <w:t xml:space="preserve"> sempre que solicitado;</w:t>
      </w:r>
    </w:p>
    <w:p w14:paraId="0F63CCFA" w14:textId="77777777" w:rsidR="007C0F99" w:rsidRPr="008B771A" w:rsidRDefault="007C0F99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 xml:space="preserve">9 – </w:t>
      </w:r>
      <w:proofErr w:type="gramStart"/>
      <w:r w:rsidRPr="008B771A">
        <w:rPr>
          <w:rFonts w:asciiTheme="minorHAnsi" w:hAnsiTheme="minorHAnsi" w:cstheme="minorHAnsi"/>
          <w:sz w:val="24"/>
          <w:szCs w:val="24"/>
        </w:rPr>
        <w:t>apresentar</w:t>
      </w:r>
      <w:proofErr w:type="gramEnd"/>
      <w:r w:rsidRPr="008B771A">
        <w:rPr>
          <w:rFonts w:asciiTheme="minorHAnsi" w:hAnsiTheme="minorHAnsi" w:cstheme="minorHAnsi"/>
          <w:sz w:val="24"/>
          <w:szCs w:val="24"/>
        </w:rPr>
        <w:t>, quando solicitado, as permissões e autorizações de caráter ético ou legal necessárias à execução do projeto;</w:t>
      </w:r>
    </w:p>
    <w:p w14:paraId="02BB5702" w14:textId="0817BDE2" w:rsidR="007C0F99" w:rsidRPr="008B771A" w:rsidRDefault="008414EA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 xml:space="preserve">10 – </w:t>
      </w:r>
      <w:proofErr w:type="gramStart"/>
      <w:r w:rsidRPr="008B771A">
        <w:rPr>
          <w:rFonts w:asciiTheme="minorHAnsi" w:hAnsiTheme="minorHAnsi" w:cstheme="minorHAnsi"/>
          <w:sz w:val="24"/>
          <w:szCs w:val="24"/>
        </w:rPr>
        <w:t>comunicar</w:t>
      </w:r>
      <w:proofErr w:type="gramEnd"/>
      <w:r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CPI</w:t>
      </w:r>
      <w:r w:rsidR="007C0F99" w:rsidRPr="008B771A">
        <w:rPr>
          <w:rFonts w:asciiTheme="minorHAnsi" w:hAnsiTheme="minorHAnsi" w:cstheme="minorHAnsi"/>
          <w:sz w:val="24"/>
          <w:szCs w:val="24"/>
        </w:rPr>
        <w:t xml:space="preserve"> o afastamento do meu aluno para estágio ou realização de cursos com duração superior a quinze dias.</w:t>
      </w:r>
    </w:p>
    <w:p w14:paraId="6805A670" w14:textId="77777777" w:rsidR="007C0F99" w:rsidRPr="008B771A" w:rsidRDefault="007C0F99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CF182B" w14:textId="77777777" w:rsidR="00CF2ED1" w:rsidRPr="008B771A" w:rsidRDefault="00CF2ED1" w:rsidP="000129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DEEF4F" w14:textId="77777777" w:rsidR="00CE17A0" w:rsidRPr="008B771A" w:rsidRDefault="00CE17A0" w:rsidP="000129DB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8F5A55" w14:textId="77777777" w:rsidR="00CE17A0" w:rsidRPr="008B771A" w:rsidRDefault="00CE17A0" w:rsidP="00CE17A0">
      <w:pPr>
        <w:jc w:val="right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 xml:space="preserve">Local: </w:t>
      </w:r>
      <w:sdt>
        <w:sdtPr>
          <w:rPr>
            <w:rStyle w:val="GetulioCP02"/>
            <w:rFonts w:cstheme="minorHAnsi"/>
            <w:b w:val="0"/>
            <w:i/>
            <w:szCs w:val="24"/>
            <w:shd w:val="clear" w:color="auto" w:fill="D9D9D9"/>
          </w:rPr>
          <w:id w:val="10961333"/>
          <w:placeholder>
            <w:docPart w:val="EB3454E8959C43CCA62F057526DD1F02"/>
          </w:placeholder>
          <w:showingPlcHdr/>
        </w:sdtPr>
        <w:sdtEndPr>
          <w:rPr>
            <w:rStyle w:val="GetulioCP02"/>
          </w:rPr>
        </w:sdtEndPr>
        <w:sdtContent>
          <w:proofErr w:type="gramStart"/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Cidade..</w:t>
          </w:r>
          <w:proofErr w:type="gramEnd"/>
        </w:sdtContent>
      </w:sdt>
      <w:r w:rsidRPr="008B771A">
        <w:rPr>
          <w:rFonts w:asciiTheme="minorHAnsi" w:hAnsiTheme="minorHAnsi" w:cstheme="minorHAnsi"/>
          <w:sz w:val="24"/>
          <w:szCs w:val="24"/>
        </w:rPr>
        <w:t xml:space="preserve"> Data: </w:t>
      </w:r>
      <w:sdt>
        <w:sdtPr>
          <w:rPr>
            <w:rStyle w:val="GetulioCP02"/>
            <w:rFonts w:cstheme="minorHAnsi"/>
            <w:b w:val="0"/>
            <w:szCs w:val="24"/>
          </w:rPr>
          <w:alias w:val="Dia"/>
          <w:tag w:val="Dia"/>
          <w:id w:val="10961336"/>
          <w:placeholder>
            <w:docPart w:val="0F5BD28A69C34B488BF5EF645D67A01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GetulioCP02"/>
          </w:rPr>
        </w:sdtEndPr>
        <w:sdtContent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Pr="008B771A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Pr="008B771A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sz w:val="24"/>
            <w:szCs w:val="24"/>
          </w:rPr>
          <w:alias w:val="mês"/>
          <w:tag w:val="mês"/>
          <w:id w:val="10961337"/>
          <w:placeholder>
            <w:docPart w:val="C89E871EB3B2464EB4C4F371534FEA6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Estilo1"/>
          </w:rPr>
        </w:sdtEndPr>
        <w:sdtContent>
          <w:r w:rsidRPr="008B771A">
            <w:rPr>
              <w:rStyle w:val="Estilo1"/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Pr="008B771A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Pr="008B771A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sz w:val="24"/>
            <w:szCs w:val="24"/>
          </w:rPr>
          <w:alias w:val="ano"/>
          <w:tag w:val="ano"/>
          <w:id w:val="3618431"/>
          <w:placeholder>
            <w:docPart w:val="1E69ABD3460D423DA2DC34D7B3A7BD3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Estilo1"/>
          </w:rPr>
        </w:sdtEndPr>
        <w:sdtContent>
          <w:r w:rsidRPr="008B771A">
            <w:rPr>
              <w:rStyle w:val="Estilo1"/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Pr="008B771A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</w:p>
    <w:p w14:paraId="4F891DEF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4E365C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884DC7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591C836A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Assinatura do orientador</w:t>
      </w:r>
    </w:p>
    <w:p w14:paraId="35EA5539" w14:textId="77777777" w:rsidR="00DC00DD" w:rsidRPr="008B771A" w:rsidRDefault="00DC00DD" w:rsidP="000129DB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D42BC4" w14:textId="77777777" w:rsidR="00DC00DD" w:rsidRPr="008B771A" w:rsidRDefault="00DC00DD" w:rsidP="00DC00DD">
      <w:pPr>
        <w:rPr>
          <w:rFonts w:asciiTheme="minorHAnsi" w:hAnsiTheme="minorHAnsi" w:cstheme="minorHAnsi"/>
          <w:sz w:val="24"/>
          <w:szCs w:val="24"/>
        </w:rPr>
      </w:pPr>
    </w:p>
    <w:p w14:paraId="5BA00A05" w14:textId="77777777" w:rsidR="00DC00DD" w:rsidRPr="008B771A" w:rsidRDefault="00DC00DD" w:rsidP="00DC00DD">
      <w:pPr>
        <w:rPr>
          <w:rFonts w:asciiTheme="minorHAnsi" w:hAnsiTheme="minorHAnsi" w:cstheme="minorHAnsi"/>
          <w:sz w:val="24"/>
          <w:szCs w:val="24"/>
        </w:rPr>
      </w:pPr>
    </w:p>
    <w:p w14:paraId="0185F154" w14:textId="77777777" w:rsidR="00CE17A0" w:rsidRPr="008B771A" w:rsidRDefault="00CE17A0" w:rsidP="00F25EEB">
      <w:pPr>
        <w:rPr>
          <w:rFonts w:asciiTheme="minorHAnsi" w:hAnsiTheme="minorHAnsi" w:cstheme="minorHAnsi"/>
          <w:sz w:val="24"/>
          <w:szCs w:val="24"/>
        </w:rPr>
      </w:pPr>
    </w:p>
    <w:sectPr w:rsidR="00CE17A0" w:rsidRPr="008B771A" w:rsidSect="002F77FC">
      <w:headerReference w:type="default" r:id="rId7"/>
      <w:footerReference w:type="default" r:id="rId8"/>
      <w:pgSz w:w="11906" w:h="16838"/>
      <w:pgMar w:top="1843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2785" w14:textId="77777777" w:rsidR="00576E78" w:rsidRDefault="00576E78" w:rsidP="00095E4A">
      <w:pPr>
        <w:spacing w:after="0" w:line="240" w:lineRule="auto"/>
      </w:pPr>
      <w:r>
        <w:separator/>
      </w:r>
    </w:p>
  </w:endnote>
  <w:endnote w:type="continuationSeparator" w:id="0">
    <w:p w14:paraId="065FD921" w14:textId="77777777" w:rsidR="00576E78" w:rsidRDefault="00576E78" w:rsidP="0009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586390"/>
      <w:docPartObj>
        <w:docPartGallery w:val="Page Numbers (Bottom of Page)"/>
        <w:docPartUnique/>
      </w:docPartObj>
    </w:sdtPr>
    <w:sdtEndPr/>
    <w:sdtContent>
      <w:p w14:paraId="02E65B04" w14:textId="77777777" w:rsidR="00DC00DD" w:rsidRDefault="00DC00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E0">
          <w:rPr>
            <w:noProof/>
          </w:rPr>
          <w:t>1</w:t>
        </w:r>
        <w:r>
          <w:fldChar w:fldCharType="end"/>
        </w:r>
      </w:p>
    </w:sdtContent>
  </w:sdt>
  <w:p w14:paraId="5A3E5A5B" w14:textId="77777777" w:rsidR="008B771A" w:rsidRPr="00A54FAA" w:rsidRDefault="008B771A" w:rsidP="008B771A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color w:val="808080" w:themeColor="background1" w:themeShade="80"/>
        <w:sz w:val="17"/>
        <w:szCs w:val="17"/>
      </w:rPr>
      <w:t xml:space="preserve">Cidade Universitária Paulo VI, Avenida Lourenço Vieira da Silva, nº 1000, Jardim São </w:t>
    </w:r>
    <w:proofErr w:type="spellStart"/>
    <w:r w:rsidRPr="00A54FAA">
      <w:rPr>
        <w:color w:val="808080" w:themeColor="background1" w:themeShade="80"/>
        <w:sz w:val="17"/>
        <w:szCs w:val="17"/>
      </w:rPr>
      <w:t>Cristovão</w:t>
    </w:r>
    <w:proofErr w:type="spellEnd"/>
    <w:r w:rsidRPr="00A54FAA">
      <w:rPr>
        <w:color w:val="808080" w:themeColor="background1" w:themeShade="80"/>
        <w:sz w:val="17"/>
        <w:szCs w:val="17"/>
      </w:rPr>
      <w:t xml:space="preserve"> – CEP. 65055-310 – São Luís/MA. Fones: 2016-8100/8130 C.N.P.J. 06.352.421/0001-68 - Criada nos termos da Lei nº. 4.400 de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1981"/>
      </w:smartTagPr>
      <w:r w:rsidRPr="00A54FAA">
        <w:rPr>
          <w:color w:val="808080" w:themeColor="background1" w:themeShade="80"/>
          <w:sz w:val="17"/>
          <w:szCs w:val="17"/>
        </w:rPr>
        <w:t>30.12.1981</w:t>
      </w:r>
    </w:smartTag>
  </w:p>
  <w:p w14:paraId="251D2DDA" w14:textId="77777777" w:rsidR="00C63373" w:rsidRPr="00D811F1" w:rsidRDefault="00C63373" w:rsidP="00C63373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A2E8" w14:textId="77777777" w:rsidR="00576E78" w:rsidRDefault="00576E78" w:rsidP="00095E4A">
      <w:pPr>
        <w:spacing w:after="0" w:line="240" w:lineRule="auto"/>
      </w:pPr>
      <w:r>
        <w:separator/>
      </w:r>
    </w:p>
  </w:footnote>
  <w:footnote w:type="continuationSeparator" w:id="0">
    <w:p w14:paraId="58CDFD58" w14:textId="77777777" w:rsidR="00576E78" w:rsidRDefault="00576E78" w:rsidP="0009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4AAC" w14:textId="6F277C33" w:rsidR="00A66369" w:rsidRDefault="00C97BA0" w:rsidP="009B22BF">
    <w:pPr>
      <w:spacing w:after="0" w:line="240" w:lineRule="auto"/>
      <w:rPr>
        <w:b/>
      </w:rPr>
    </w:pPr>
    <w:r w:rsidRPr="00C97BA0">
      <w:rPr>
        <w:b/>
        <w:noProof/>
      </w:rPr>
      <w:drawing>
        <wp:anchor distT="0" distB="0" distL="114300" distR="114300" simplePos="0" relativeHeight="251663360" behindDoc="0" locked="0" layoutInCell="1" allowOverlap="1" wp14:anchorId="726F224E" wp14:editId="6C9E1C6D">
          <wp:simplePos x="0" y="0"/>
          <wp:positionH relativeFrom="column">
            <wp:posOffset>2905125</wp:posOffset>
          </wp:positionH>
          <wp:positionV relativeFrom="paragraph">
            <wp:posOffset>55880</wp:posOffset>
          </wp:positionV>
          <wp:extent cx="1508425" cy="519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91"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5C396FD6" wp14:editId="055AA552">
          <wp:simplePos x="0" y="0"/>
          <wp:positionH relativeFrom="margin">
            <wp:posOffset>1297940</wp:posOffset>
          </wp:positionH>
          <wp:positionV relativeFrom="page">
            <wp:posOffset>98425</wp:posOffset>
          </wp:positionV>
          <wp:extent cx="1623695" cy="811530"/>
          <wp:effectExtent l="0" t="0" r="0" b="7620"/>
          <wp:wrapSquare wrapText="bothSides"/>
          <wp:docPr id="25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44391">
      <w:rPr>
        <w:noProof/>
      </w:rPr>
      <w:drawing>
        <wp:anchor distT="0" distB="0" distL="114300" distR="114300" simplePos="0" relativeHeight="251660288" behindDoc="0" locked="0" layoutInCell="1" allowOverlap="1" wp14:anchorId="7A5490FF" wp14:editId="0D84FA73">
          <wp:simplePos x="0" y="0"/>
          <wp:positionH relativeFrom="column">
            <wp:posOffset>4463415</wp:posOffset>
          </wp:positionH>
          <wp:positionV relativeFrom="paragraph">
            <wp:posOffset>10160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91">
      <w:rPr>
        <w:b/>
        <w:noProof/>
      </w:rPr>
      <w:drawing>
        <wp:anchor distT="0" distB="0" distL="114300" distR="114300" simplePos="0" relativeHeight="251657216" behindDoc="0" locked="0" layoutInCell="1" allowOverlap="1" wp14:anchorId="0F55868C" wp14:editId="4550811A">
          <wp:simplePos x="0" y="0"/>
          <wp:positionH relativeFrom="column">
            <wp:posOffset>-670560</wp:posOffset>
          </wp:positionH>
          <wp:positionV relativeFrom="paragraph">
            <wp:posOffset>10160</wp:posOffset>
          </wp:positionV>
          <wp:extent cx="1914525" cy="6762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8173DC" w14:textId="7862536D" w:rsidR="00A66369" w:rsidRDefault="00A66369" w:rsidP="009B22BF">
    <w:pPr>
      <w:spacing w:after="0" w:line="240" w:lineRule="auto"/>
      <w:rPr>
        <w:b/>
      </w:rPr>
    </w:pPr>
  </w:p>
  <w:p w14:paraId="5646B4C8" w14:textId="4EF1A0B6" w:rsidR="00A66369" w:rsidRDefault="00A66369" w:rsidP="009B22BF">
    <w:pPr>
      <w:spacing w:after="0" w:line="240" w:lineRule="auto"/>
      <w:rPr>
        <w:b/>
      </w:rPr>
    </w:pPr>
  </w:p>
  <w:p w14:paraId="71925224" w14:textId="77777777" w:rsidR="00A66369" w:rsidRDefault="00A66369" w:rsidP="009B22BF">
    <w:pPr>
      <w:spacing w:after="0" w:line="240" w:lineRule="auto"/>
      <w:rPr>
        <w:b/>
      </w:rPr>
    </w:pPr>
  </w:p>
  <w:p w14:paraId="15662817" w14:textId="77777777" w:rsidR="00A66369" w:rsidRDefault="00A66369" w:rsidP="009B22BF">
    <w:pPr>
      <w:spacing w:after="0" w:line="240" w:lineRule="auto"/>
      <w:rPr>
        <w:b/>
      </w:rPr>
    </w:pPr>
  </w:p>
  <w:p w14:paraId="03300EC5" w14:textId="442E5B40" w:rsidR="004204A3" w:rsidRDefault="00A66369" w:rsidP="004204A3">
    <w:pPr>
      <w:spacing w:after="0" w:line="240" w:lineRule="auto"/>
      <w:jc w:val="center"/>
      <w:rPr>
        <w:rFonts w:asciiTheme="minorHAnsi" w:eastAsia="Arial" w:hAnsiTheme="minorHAnsi" w:cstheme="minorHAnsi"/>
        <w:b/>
        <w:sz w:val="24"/>
        <w:szCs w:val="24"/>
      </w:rPr>
    </w:pPr>
    <w:r w:rsidRPr="002A7806">
      <w:rPr>
        <w:b/>
        <w:sz w:val="24"/>
        <w:szCs w:val="24"/>
      </w:rPr>
      <w:t xml:space="preserve"> </w:t>
    </w:r>
    <w:r w:rsidR="004204A3"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65B3429A" w14:textId="77777777" w:rsidR="004204A3" w:rsidRDefault="004204A3" w:rsidP="004204A3">
    <w:pPr>
      <w:spacing w:after="0" w:line="240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290F0024" w14:textId="77777777" w:rsidR="004204A3" w:rsidRDefault="004204A3" w:rsidP="004204A3">
    <w:pPr>
      <w:spacing w:after="0" w:line="240" w:lineRule="auto"/>
      <w:jc w:val="center"/>
      <w:rPr>
        <w:rFonts w:ascii="Carlito" w:hAnsi="Carlito" w:cs="Carlito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  <w:p w14:paraId="201CBE6F" w14:textId="3F8528AA" w:rsidR="008203E4" w:rsidRDefault="008203E4" w:rsidP="004204A3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7283"/>
    <w:multiLevelType w:val="hybridMultilevel"/>
    <w:tmpl w:val="AE884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254D"/>
    <w:multiLevelType w:val="hybridMultilevel"/>
    <w:tmpl w:val="AAD4F9E6"/>
    <w:lvl w:ilvl="0" w:tplc="9C1EA0B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1C64"/>
    <w:multiLevelType w:val="multilevel"/>
    <w:tmpl w:val="C28280AC"/>
    <w:lvl w:ilvl="0">
      <w:start w:val="3"/>
      <w:numFmt w:val="decimal"/>
      <w:lvlText w:val="%1"/>
      <w:lvlJc w:val="left"/>
      <w:pPr>
        <w:ind w:left="102" w:hanging="3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01" w:hanging="387"/>
      </w:pPr>
      <w:rPr>
        <w:rFonts w:hint="default"/>
      </w:rPr>
    </w:lvl>
    <w:lvl w:ilvl="3">
      <w:numFmt w:val="bullet"/>
      <w:lvlText w:val="•"/>
      <w:lvlJc w:val="left"/>
      <w:pPr>
        <w:ind w:left="2801" w:hanging="387"/>
      </w:pPr>
      <w:rPr>
        <w:rFonts w:hint="default"/>
      </w:rPr>
    </w:lvl>
    <w:lvl w:ilvl="4">
      <w:numFmt w:val="bullet"/>
      <w:lvlText w:val="•"/>
      <w:lvlJc w:val="left"/>
      <w:pPr>
        <w:ind w:left="3702" w:hanging="387"/>
      </w:pPr>
      <w:rPr>
        <w:rFonts w:hint="default"/>
      </w:rPr>
    </w:lvl>
    <w:lvl w:ilvl="5">
      <w:numFmt w:val="bullet"/>
      <w:lvlText w:val="•"/>
      <w:lvlJc w:val="left"/>
      <w:pPr>
        <w:ind w:left="4603" w:hanging="387"/>
      </w:pPr>
      <w:rPr>
        <w:rFonts w:hint="default"/>
      </w:rPr>
    </w:lvl>
    <w:lvl w:ilvl="6">
      <w:numFmt w:val="bullet"/>
      <w:lvlText w:val="•"/>
      <w:lvlJc w:val="left"/>
      <w:pPr>
        <w:ind w:left="5503" w:hanging="387"/>
      </w:pPr>
      <w:rPr>
        <w:rFonts w:hint="default"/>
      </w:rPr>
    </w:lvl>
    <w:lvl w:ilvl="7">
      <w:numFmt w:val="bullet"/>
      <w:lvlText w:val="•"/>
      <w:lvlJc w:val="left"/>
      <w:pPr>
        <w:ind w:left="6404" w:hanging="387"/>
      </w:pPr>
      <w:rPr>
        <w:rFonts w:hint="default"/>
      </w:rPr>
    </w:lvl>
    <w:lvl w:ilvl="8">
      <w:numFmt w:val="bullet"/>
      <w:lvlText w:val="•"/>
      <w:lvlJc w:val="left"/>
      <w:pPr>
        <w:ind w:left="7305" w:hanging="387"/>
      </w:pPr>
      <w:rPr>
        <w:rFonts w:hint="default"/>
      </w:rPr>
    </w:lvl>
  </w:abstractNum>
  <w:abstractNum w:abstractNumId="3" w15:restartNumberingAfterBreak="0">
    <w:nsid w:val="59A024C8"/>
    <w:multiLevelType w:val="hybridMultilevel"/>
    <w:tmpl w:val="8DCEAC08"/>
    <w:lvl w:ilvl="0" w:tplc="2DB285CC">
      <w:start w:val="1"/>
      <w:numFmt w:val="lowerLetter"/>
      <w:lvlText w:val="%1)"/>
      <w:lvlJc w:val="left"/>
      <w:pPr>
        <w:ind w:left="38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F24E3C">
      <w:numFmt w:val="bullet"/>
      <w:lvlText w:val="•"/>
      <w:lvlJc w:val="left"/>
      <w:pPr>
        <w:ind w:left="1252" w:hanging="423"/>
      </w:pPr>
      <w:rPr>
        <w:rFonts w:hint="default"/>
      </w:rPr>
    </w:lvl>
    <w:lvl w:ilvl="2" w:tplc="A8565416">
      <w:numFmt w:val="bullet"/>
      <w:lvlText w:val="•"/>
      <w:lvlJc w:val="left"/>
      <w:pPr>
        <w:ind w:left="2125" w:hanging="423"/>
      </w:pPr>
      <w:rPr>
        <w:rFonts w:hint="default"/>
      </w:rPr>
    </w:lvl>
    <w:lvl w:ilvl="3" w:tplc="2BF6DC62">
      <w:numFmt w:val="bullet"/>
      <w:lvlText w:val="•"/>
      <w:lvlJc w:val="left"/>
      <w:pPr>
        <w:ind w:left="2997" w:hanging="423"/>
      </w:pPr>
      <w:rPr>
        <w:rFonts w:hint="default"/>
      </w:rPr>
    </w:lvl>
    <w:lvl w:ilvl="4" w:tplc="20001088">
      <w:numFmt w:val="bullet"/>
      <w:lvlText w:val="•"/>
      <w:lvlJc w:val="left"/>
      <w:pPr>
        <w:ind w:left="3870" w:hanging="423"/>
      </w:pPr>
      <w:rPr>
        <w:rFonts w:hint="default"/>
      </w:rPr>
    </w:lvl>
    <w:lvl w:ilvl="5" w:tplc="842CFB8A">
      <w:numFmt w:val="bullet"/>
      <w:lvlText w:val="•"/>
      <w:lvlJc w:val="left"/>
      <w:pPr>
        <w:ind w:left="4743" w:hanging="423"/>
      </w:pPr>
      <w:rPr>
        <w:rFonts w:hint="default"/>
      </w:rPr>
    </w:lvl>
    <w:lvl w:ilvl="6" w:tplc="9AE82CEC">
      <w:numFmt w:val="bullet"/>
      <w:lvlText w:val="•"/>
      <w:lvlJc w:val="left"/>
      <w:pPr>
        <w:ind w:left="5615" w:hanging="423"/>
      </w:pPr>
      <w:rPr>
        <w:rFonts w:hint="default"/>
      </w:rPr>
    </w:lvl>
    <w:lvl w:ilvl="7" w:tplc="AE9E8A80">
      <w:numFmt w:val="bullet"/>
      <w:lvlText w:val="•"/>
      <w:lvlJc w:val="left"/>
      <w:pPr>
        <w:ind w:left="6488" w:hanging="423"/>
      </w:pPr>
      <w:rPr>
        <w:rFonts w:hint="default"/>
      </w:rPr>
    </w:lvl>
    <w:lvl w:ilvl="8" w:tplc="E85A63B6">
      <w:numFmt w:val="bullet"/>
      <w:lvlText w:val="•"/>
      <w:lvlJc w:val="left"/>
      <w:pPr>
        <w:ind w:left="7361" w:hanging="423"/>
      </w:pPr>
      <w:rPr>
        <w:rFonts w:hint="default"/>
      </w:rPr>
    </w:lvl>
  </w:abstractNum>
  <w:abstractNum w:abstractNumId="4" w15:restartNumberingAfterBreak="0">
    <w:nsid w:val="5EFB0627"/>
    <w:multiLevelType w:val="multilevel"/>
    <w:tmpl w:val="BF103FB4"/>
    <w:lvl w:ilvl="0">
      <w:start w:val="4"/>
      <w:numFmt w:val="decimal"/>
      <w:lvlText w:val="%1"/>
      <w:lvlJc w:val="left"/>
      <w:pPr>
        <w:ind w:left="385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460" w:hanging="360"/>
      </w:pPr>
      <w:rPr>
        <w:rFonts w:hint="default"/>
      </w:rPr>
    </w:lvl>
    <w:lvl w:ilvl="3">
      <w:numFmt w:val="bullet"/>
      <w:lvlText w:val="•"/>
      <w:lvlJc w:val="left"/>
      <w:pPr>
        <w:ind w:left="2415" w:hanging="360"/>
      </w:pPr>
      <w:rPr>
        <w:rFonts w:hint="default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</w:rPr>
    </w:lvl>
    <w:lvl w:ilvl="5">
      <w:numFmt w:val="bullet"/>
      <w:lvlText w:val="•"/>
      <w:lvlJc w:val="left"/>
      <w:pPr>
        <w:ind w:left="4327" w:hanging="360"/>
      </w:pPr>
      <w:rPr>
        <w:rFonts w:hint="defaul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</w:rPr>
    </w:lvl>
    <w:lvl w:ilvl="7">
      <w:numFmt w:val="bullet"/>
      <w:lvlText w:val="•"/>
      <w:lvlJc w:val="left"/>
      <w:pPr>
        <w:ind w:left="6239" w:hanging="360"/>
      </w:pPr>
      <w:rPr>
        <w:rFonts w:hint="default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5" w15:restartNumberingAfterBreak="0">
    <w:nsid w:val="7090031A"/>
    <w:multiLevelType w:val="hybridMultilevel"/>
    <w:tmpl w:val="40DED4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E4A"/>
    <w:rsid w:val="00007364"/>
    <w:rsid w:val="000129DB"/>
    <w:rsid w:val="000601CE"/>
    <w:rsid w:val="000651F3"/>
    <w:rsid w:val="00085607"/>
    <w:rsid w:val="0009331F"/>
    <w:rsid w:val="00095E4A"/>
    <w:rsid w:val="000D14ED"/>
    <w:rsid w:val="000E70D1"/>
    <w:rsid w:val="00100F09"/>
    <w:rsid w:val="00117C14"/>
    <w:rsid w:val="00184ACE"/>
    <w:rsid w:val="001A3BCD"/>
    <w:rsid w:val="001B0BA3"/>
    <w:rsid w:val="001C2955"/>
    <w:rsid w:val="001D4420"/>
    <w:rsid w:val="00207404"/>
    <w:rsid w:val="0023012C"/>
    <w:rsid w:val="002A0182"/>
    <w:rsid w:val="002A7806"/>
    <w:rsid w:val="002E0560"/>
    <w:rsid w:val="002F1003"/>
    <w:rsid w:val="002F77FC"/>
    <w:rsid w:val="002F7C09"/>
    <w:rsid w:val="003315F8"/>
    <w:rsid w:val="003633EC"/>
    <w:rsid w:val="00376429"/>
    <w:rsid w:val="003A18FD"/>
    <w:rsid w:val="003B6F53"/>
    <w:rsid w:val="003D11E4"/>
    <w:rsid w:val="003E6DB4"/>
    <w:rsid w:val="003F7ED5"/>
    <w:rsid w:val="00416359"/>
    <w:rsid w:val="00416678"/>
    <w:rsid w:val="004204A3"/>
    <w:rsid w:val="004349C4"/>
    <w:rsid w:val="00443E6F"/>
    <w:rsid w:val="00445314"/>
    <w:rsid w:val="00451A88"/>
    <w:rsid w:val="004A2EEB"/>
    <w:rsid w:val="004D7AB4"/>
    <w:rsid w:val="004E1DDE"/>
    <w:rsid w:val="004E5208"/>
    <w:rsid w:val="004F577A"/>
    <w:rsid w:val="00512149"/>
    <w:rsid w:val="0052547D"/>
    <w:rsid w:val="00525C86"/>
    <w:rsid w:val="00532F8A"/>
    <w:rsid w:val="00540E9C"/>
    <w:rsid w:val="005517F6"/>
    <w:rsid w:val="00551CB6"/>
    <w:rsid w:val="0056071F"/>
    <w:rsid w:val="00576E78"/>
    <w:rsid w:val="00585D74"/>
    <w:rsid w:val="005912DB"/>
    <w:rsid w:val="005C7240"/>
    <w:rsid w:val="005D47EF"/>
    <w:rsid w:val="0060092C"/>
    <w:rsid w:val="0060286F"/>
    <w:rsid w:val="00606EC0"/>
    <w:rsid w:val="006140EE"/>
    <w:rsid w:val="0062442C"/>
    <w:rsid w:val="006263C2"/>
    <w:rsid w:val="00635C25"/>
    <w:rsid w:val="006669A2"/>
    <w:rsid w:val="00691CD3"/>
    <w:rsid w:val="006927B9"/>
    <w:rsid w:val="006A3BF2"/>
    <w:rsid w:val="006C203C"/>
    <w:rsid w:val="006C269C"/>
    <w:rsid w:val="006E6B5A"/>
    <w:rsid w:val="006F3844"/>
    <w:rsid w:val="00734772"/>
    <w:rsid w:val="007629E8"/>
    <w:rsid w:val="0079300F"/>
    <w:rsid w:val="007B2F88"/>
    <w:rsid w:val="007C0F99"/>
    <w:rsid w:val="007D1B04"/>
    <w:rsid w:val="007D341C"/>
    <w:rsid w:val="008067EA"/>
    <w:rsid w:val="008203E4"/>
    <w:rsid w:val="008414EA"/>
    <w:rsid w:val="00854757"/>
    <w:rsid w:val="0086151E"/>
    <w:rsid w:val="008A61AB"/>
    <w:rsid w:val="008B771A"/>
    <w:rsid w:val="008D1849"/>
    <w:rsid w:val="008D286D"/>
    <w:rsid w:val="008E7E29"/>
    <w:rsid w:val="00944391"/>
    <w:rsid w:val="0094518D"/>
    <w:rsid w:val="0095178E"/>
    <w:rsid w:val="00951BCF"/>
    <w:rsid w:val="00962CCB"/>
    <w:rsid w:val="009638E9"/>
    <w:rsid w:val="00970A9C"/>
    <w:rsid w:val="009B22BF"/>
    <w:rsid w:val="009D0B98"/>
    <w:rsid w:val="009D177A"/>
    <w:rsid w:val="009E56EC"/>
    <w:rsid w:val="009F0562"/>
    <w:rsid w:val="00A01BD9"/>
    <w:rsid w:val="00A05210"/>
    <w:rsid w:val="00A1437C"/>
    <w:rsid w:val="00A268B8"/>
    <w:rsid w:val="00A347A2"/>
    <w:rsid w:val="00A601E0"/>
    <w:rsid w:val="00A65E06"/>
    <w:rsid w:val="00A66369"/>
    <w:rsid w:val="00A872A8"/>
    <w:rsid w:val="00A97FB3"/>
    <w:rsid w:val="00AA6ABF"/>
    <w:rsid w:val="00AB0BE0"/>
    <w:rsid w:val="00AD319D"/>
    <w:rsid w:val="00AD7273"/>
    <w:rsid w:val="00AF088A"/>
    <w:rsid w:val="00B14EE8"/>
    <w:rsid w:val="00B23C12"/>
    <w:rsid w:val="00B3232A"/>
    <w:rsid w:val="00B413BA"/>
    <w:rsid w:val="00B74332"/>
    <w:rsid w:val="00B961FA"/>
    <w:rsid w:val="00BA1A9B"/>
    <w:rsid w:val="00BD7B2F"/>
    <w:rsid w:val="00BE3EC3"/>
    <w:rsid w:val="00BF0934"/>
    <w:rsid w:val="00BF5211"/>
    <w:rsid w:val="00C054E7"/>
    <w:rsid w:val="00C166FD"/>
    <w:rsid w:val="00C2359E"/>
    <w:rsid w:val="00C63373"/>
    <w:rsid w:val="00C820A2"/>
    <w:rsid w:val="00C83C13"/>
    <w:rsid w:val="00C92CEA"/>
    <w:rsid w:val="00C97351"/>
    <w:rsid w:val="00C97BA0"/>
    <w:rsid w:val="00CA7E87"/>
    <w:rsid w:val="00CB22D5"/>
    <w:rsid w:val="00CC4375"/>
    <w:rsid w:val="00CC5BA1"/>
    <w:rsid w:val="00CE17A0"/>
    <w:rsid w:val="00CE5182"/>
    <w:rsid w:val="00CF2ED1"/>
    <w:rsid w:val="00D00932"/>
    <w:rsid w:val="00D17894"/>
    <w:rsid w:val="00D35D25"/>
    <w:rsid w:val="00D47336"/>
    <w:rsid w:val="00D52547"/>
    <w:rsid w:val="00D53A2B"/>
    <w:rsid w:val="00D61D08"/>
    <w:rsid w:val="00D811F1"/>
    <w:rsid w:val="00D826A7"/>
    <w:rsid w:val="00DA4540"/>
    <w:rsid w:val="00DC00DD"/>
    <w:rsid w:val="00DC200E"/>
    <w:rsid w:val="00DD793E"/>
    <w:rsid w:val="00DF0368"/>
    <w:rsid w:val="00E0505B"/>
    <w:rsid w:val="00E2103F"/>
    <w:rsid w:val="00E6235B"/>
    <w:rsid w:val="00E85F20"/>
    <w:rsid w:val="00EB6D75"/>
    <w:rsid w:val="00ED2B57"/>
    <w:rsid w:val="00EE7BD6"/>
    <w:rsid w:val="00EF3D64"/>
    <w:rsid w:val="00F13575"/>
    <w:rsid w:val="00F25EEB"/>
    <w:rsid w:val="00F50B60"/>
    <w:rsid w:val="00F61309"/>
    <w:rsid w:val="00F86AAF"/>
    <w:rsid w:val="00F86FBA"/>
    <w:rsid w:val="00F87EF7"/>
    <w:rsid w:val="00F94108"/>
    <w:rsid w:val="00FA2537"/>
    <w:rsid w:val="00FA7DD4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8AB4B09"/>
  <w15:docId w15:val="{F6BA05F4-3B0E-4CA9-9E9C-B41F7B6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E4A"/>
  </w:style>
  <w:style w:type="paragraph" w:styleId="Rodap">
    <w:name w:val="footer"/>
    <w:basedOn w:val="Normal"/>
    <w:link w:val="Rodap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E4A"/>
  </w:style>
  <w:style w:type="paragraph" w:styleId="SemEspaamento">
    <w:name w:val="No Spacing"/>
    <w:uiPriority w:val="1"/>
    <w:qFormat/>
    <w:rsid w:val="00095E4A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1635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16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416359"/>
    <w:pPr>
      <w:widowControl w:val="0"/>
      <w:spacing w:after="0" w:line="240" w:lineRule="auto"/>
      <w:ind w:left="127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16359"/>
    <w:pPr>
      <w:widowControl w:val="0"/>
      <w:spacing w:before="121" w:after="0" w:line="240" w:lineRule="auto"/>
      <w:ind w:left="385" w:firstLine="710"/>
      <w:jc w:val="both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Fontepargpadro"/>
    <w:uiPriority w:val="99"/>
    <w:unhideWhenUsed/>
    <w:rsid w:val="0041635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C63373"/>
    <w:pPr>
      <w:spacing w:after="0" w:line="240" w:lineRule="auto"/>
    </w:pPr>
    <w:rPr>
      <w:rFonts w:ascii="Arial Narrow" w:eastAsia="Times New Roman" w:hAnsi="Arial Narrow"/>
      <w:b/>
      <w:color w:val="0000FF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17A0"/>
    <w:rPr>
      <w:color w:val="808080"/>
    </w:rPr>
  </w:style>
  <w:style w:type="character" w:customStyle="1" w:styleId="GetulioCP02">
    <w:name w:val="Getulio_CP_02"/>
    <w:basedOn w:val="Fontepargpadro"/>
    <w:uiPriority w:val="1"/>
    <w:rsid w:val="00CE17A0"/>
    <w:rPr>
      <w:rFonts w:asciiTheme="minorHAnsi" w:hAnsiTheme="minorHAnsi" w:cs="Calibri" w:hint="default"/>
      <w:b/>
      <w:bCs w:val="0"/>
      <w:sz w:val="24"/>
    </w:rPr>
  </w:style>
  <w:style w:type="character" w:customStyle="1" w:styleId="Estilo1">
    <w:name w:val="Estilo1"/>
    <w:basedOn w:val="Fontepargpadro"/>
    <w:uiPriority w:val="1"/>
    <w:rsid w:val="00CE17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454E8959C43CCA62F057526DD1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3E95E-AC5A-4E41-A7A3-24CC81E5C97D}"/>
      </w:docPartPr>
      <w:docPartBody>
        <w:p w:rsidR="00ED7130" w:rsidRDefault="00815D99" w:rsidP="00815D99">
          <w:pPr>
            <w:pStyle w:val="EB3454E8959C43CCA62F057526DD1F02"/>
          </w:pPr>
          <w:r>
            <w:rPr>
              <w:rStyle w:val="TextodoEspaoReservado"/>
            </w:rPr>
            <w:t>Cidade..</w:t>
          </w:r>
        </w:p>
      </w:docPartBody>
    </w:docPart>
    <w:docPart>
      <w:docPartPr>
        <w:name w:val="0F5BD28A69C34B488BF5EF645D67A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55E6E-91A7-4D5C-91C2-839C1E10FF88}"/>
      </w:docPartPr>
      <w:docPartBody>
        <w:p w:rsidR="00ED7130" w:rsidRDefault="00815D99" w:rsidP="00815D99">
          <w:pPr>
            <w:pStyle w:val="0F5BD28A69C34B488BF5EF645D67A018"/>
          </w:pPr>
          <w:r>
            <w:rPr>
              <w:rStyle w:val="TextodoEspaoReservado"/>
            </w:rPr>
            <w:t>dia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C89E871EB3B2464EB4C4F371534FE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1D844-0EB0-48DE-8874-1F4809085966}"/>
      </w:docPartPr>
      <w:docPartBody>
        <w:p w:rsidR="00ED7130" w:rsidRDefault="00815D99" w:rsidP="00815D99">
          <w:pPr>
            <w:pStyle w:val="C89E871EB3B2464EB4C4F371534FEA65"/>
          </w:pPr>
          <w:r>
            <w:rPr>
              <w:rStyle w:val="TextodoEspaoReservado"/>
            </w:rPr>
            <w:t>mês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1E69ABD3460D423DA2DC34D7B3A7B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A8672-D1C6-49F4-9331-7AEEA9FC8630}"/>
      </w:docPartPr>
      <w:docPartBody>
        <w:p w:rsidR="00ED7130" w:rsidRDefault="00815D99" w:rsidP="00815D99">
          <w:pPr>
            <w:pStyle w:val="1E69ABD3460D423DA2DC34D7B3A7BD39"/>
          </w:pPr>
          <w:r>
            <w:rPr>
              <w:rStyle w:val="TextodoEspaoReservado"/>
            </w:rPr>
            <w:t>ano</w:t>
          </w:r>
          <w:r>
            <w:rPr>
              <w:rStyle w:val="TextodoEspaoReservado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D99"/>
    <w:rsid w:val="00100D04"/>
    <w:rsid w:val="00193CEE"/>
    <w:rsid w:val="00341B68"/>
    <w:rsid w:val="004B1527"/>
    <w:rsid w:val="00505328"/>
    <w:rsid w:val="00510A21"/>
    <w:rsid w:val="0053071A"/>
    <w:rsid w:val="005A02C5"/>
    <w:rsid w:val="005C507A"/>
    <w:rsid w:val="0074503B"/>
    <w:rsid w:val="00780B5B"/>
    <w:rsid w:val="00815D99"/>
    <w:rsid w:val="00913C9D"/>
    <w:rsid w:val="00944A73"/>
    <w:rsid w:val="009E32D8"/>
    <w:rsid w:val="00A34D34"/>
    <w:rsid w:val="00A64201"/>
    <w:rsid w:val="00AA7888"/>
    <w:rsid w:val="00BB2E31"/>
    <w:rsid w:val="00D00797"/>
    <w:rsid w:val="00ED7130"/>
    <w:rsid w:val="00F9768E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D99"/>
  </w:style>
  <w:style w:type="paragraph" w:customStyle="1" w:styleId="EB3454E8959C43CCA62F057526DD1F02">
    <w:name w:val="EB3454E8959C43CCA62F057526DD1F02"/>
    <w:rsid w:val="00815D99"/>
  </w:style>
  <w:style w:type="paragraph" w:customStyle="1" w:styleId="0F5BD28A69C34B488BF5EF645D67A018">
    <w:name w:val="0F5BD28A69C34B488BF5EF645D67A018"/>
    <w:rsid w:val="00815D99"/>
  </w:style>
  <w:style w:type="paragraph" w:customStyle="1" w:styleId="C89E871EB3B2464EB4C4F371534FEA65">
    <w:name w:val="C89E871EB3B2464EB4C4F371534FEA65"/>
    <w:rsid w:val="00815D99"/>
  </w:style>
  <w:style w:type="paragraph" w:customStyle="1" w:styleId="1E69ABD3460D423DA2DC34D7B3A7BD39">
    <w:name w:val="1E69ABD3460D423DA2DC34D7B3A7BD39"/>
    <w:rsid w:val="00815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Antonio Fernando Lavareda Jacob Junior</cp:lastModifiedBy>
  <cp:revision>92</cp:revision>
  <cp:lastPrinted>2018-07-04T17:07:00Z</cp:lastPrinted>
  <dcterms:created xsi:type="dcterms:W3CDTF">2018-07-03T14:16:00Z</dcterms:created>
  <dcterms:modified xsi:type="dcterms:W3CDTF">2021-08-10T12:53:00Z</dcterms:modified>
</cp:coreProperties>
</file>